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817B1" w:rsidRPr="003269D5" w:rsidRDefault="00C817B1" w:rsidP="00C817B1">
      <w:pPr>
        <w:jc w:val="center"/>
        <w:rPr>
          <w:rFonts w:ascii="Times New Roman" w:hAnsi="Times New Roman"/>
          <w:sz w:val="20"/>
        </w:rPr>
      </w:pPr>
      <w:r w:rsidRPr="003269D5">
        <w:rPr>
          <w:rFonts w:ascii="Times New Roman" w:hAnsi="Times New Roman"/>
          <w:sz w:val="20"/>
        </w:rPr>
        <w:t>“Where are you going? Where have you been?” by Joyce Carol Oates</w:t>
      </w:r>
    </w:p>
    <w:tbl>
      <w:tblPr>
        <w:tblStyle w:val="TableGrid"/>
        <w:tblW w:w="0" w:type="auto"/>
        <w:tblLook w:val="00BF"/>
      </w:tblPr>
      <w:tblGrid>
        <w:gridCol w:w="4428"/>
        <w:gridCol w:w="4428"/>
      </w:tblGrid>
      <w:tr w:rsidR="00C817B1" w:rsidRPr="003269D5">
        <w:tc>
          <w:tcPr>
            <w:tcW w:w="4428" w:type="dxa"/>
          </w:tcPr>
          <w:p w:rsidR="00C817B1" w:rsidRPr="003269D5" w:rsidRDefault="00C817B1" w:rsidP="00C817B1">
            <w:pPr>
              <w:jc w:val="center"/>
              <w:rPr>
                <w:rFonts w:ascii="Times New Roman" w:hAnsi="Times New Roman"/>
                <w:sz w:val="20"/>
              </w:rPr>
            </w:pPr>
            <w:r w:rsidRPr="003269D5">
              <w:rPr>
                <w:rFonts w:ascii="Times New Roman" w:hAnsi="Times New Roman"/>
                <w:sz w:val="20"/>
              </w:rPr>
              <w:t>“Going, Going, Gone” by Bob Dylan</w:t>
            </w:r>
          </w:p>
          <w:p w:rsidR="00C817B1" w:rsidRPr="003269D5" w:rsidRDefault="00C817B1" w:rsidP="00C817B1">
            <w:pPr>
              <w:widowControl w:val="0"/>
              <w:autoSpaceDE w:val="0"/>
              <w:autoSpaceDN w:val="0"/>
              <w:adjustRightInd w:val="0"/>
              <w:spacing w:line="300" w:lineRule="atLeast"/>
              <w:rPr>
                <w:rFonts w:ascii="Times New Roman" w:hAnsi="Times New Roman" w:cs="Arial"/>
                <w:sz w:val="20"/>
              </w:rPr>
            </w:pPr>
            <w:r w:rsidRPr="003269D5">
              <w:rPr>
                <w:rFonts w:ascii="Times New Roman" w:hAnsi="Times New Roman" w:cs="Arial"/>
                <w:sz w:val="20"/>
              </w:rPr>
              <w:t xml:space="preserve">I been </w:t>
            </w:r>
            <w:proofErr w:type="spellStart"/>
            <w:r w:rsidRPr="003269D5">
              <w:rPr>
                <w:rFonts w:ascii="Times New Roman" w:hAnsi="Times New Roman" w:cs="Arial"/>
                <w:sz w:val="20"/>
              </w:rPr>
              <w:t>walkin</w:t>
            </w:r>
            <w:proofErr w:type="spellEnd"/>
            <w:r w:rsidRPr="003269D5">
              <w:rPr>
                <w:rFonts w:ascii="Times New Roman" w:hAnsi="Times New Roman" w:cs="Arial"/>
                <w:sz w:val="20"/>
              </w:rPr>
              <w:t xml:space="preserve">' the road, I been </w:t>
            </w:r>
            <w:proofErr w:type="spellStart"/>
            <w:r w:rsidRPr="003269D5">
              <w:rPr>
                <w:rFonts w:ascii="Times New Roman" w:hAnsi="Times New Roman" w:cs="Arial"/>
                <w:sz w:val="20"/>
              </w:rPr>
              <w:t>livin</w:t>
            </w:r>
            <w:proofErr w:type="spellEnd"/>
            <w:r w:rsidRPr="003269D5">
              <w:rPr>
                <w:rFonts w:ascii="Times New Roman" w:hAnsi="Times New Roman" w:cs="Arial"/>
                <w:sz w:val="20"/>
              </w:rPr>
              <w:t>' on the edge</w:t>
            </w:r>
          </w:p>
          <w:p w:rsidR="00C817B1" w:rsidRPr="003269D5" w:rsidRDefault="00C817B1" w:rsidP="00C817B1">
            <w:pPr>
              <w:widowControl w:val="0"/>
              <w:autoSpaceDE w:val="0"/>
              <w:autoSpaceDN w:val="0"/>
              <w:adjustRightInd w:val="0"/>
              <w:spacing w:line="300" w:lineRule="atLeast"/>
              <w:rPr>
                <w:rFonts w:ascii="Times New Roman" w:hAnsi="Times New Roman" w:cs="Arial"/>
                <w:sz w:val="20"/>
              </w:rPr>
            </w:pPr>
            <w:r w:rsidRPr="003269D5">
              <w:rPr>
                <w:rFonts w:ascii="Times New Roman" w:hAnsi="Times New Roman" w:cs="Arial"/>
                <w:sz w:val="20"/>
              </w:rPr>
              <w:t>Now, I've just got to go before I get to the ledge</w:t>
            </w:r>
          </w:p>
          <w:p w:rsidR="00C817B1" w:rsidRPr="003269D5" w:rsidRDefault="00C817B1" w:rsidP="00C817B1">
            <w:pPr>
              <w:widowControl w:val="0"/>
              <w:autoSpaceDE w:val="0"/>
              <w:autoSpaceDN w:val="0"/>
              <w:adjustRightInd w:val="0"/>
              <w:spacing w:line="300" w:lineRule="atLeast"/>
              <w:rPr>
                <w:rFonts w:ascii="Times New Roman" w:hAnsi="Times New Roman" w:cs="Arial"/>
                <w:sz w:val="20"/>
              </w:rPr>
            </w:pPr>
            <w:r w:rsidRPr="003269D5">
              <w:rPr>
                <w:rFonts w:ascii="Times New Roman" w:hAnsi="Times New Roman" w:cs="Arial"/>
                <w:sz w:val="20"/>
              </w:rPr>
              <w:t>So I'm going, I'm just going, I'm gone</w:t>
            </w:r>
          </w:p>
          <w:p w:rsidR="00C817B1" w:rsidRPr="003269D5" w:rsidRDefault="00C817B1" w:rsidP="00C817B1">
            <w:pPr>
              <w:widowControl w:val="0"/>
              <w:autoSpaceDE w:val="0"/>
              <w:autoSpaceDN w:val="0"/>
              <w:adjustRightInd w:val="0"/>
              <w:spacing w:line="300" w:lineRule="atLeast"/>
              <w:rPr>
                <w:rFonts w:ascii="Times New Roman" w:hAnsi="Times New Roman" w:cs="Arial"/>
                <w:sz w:val="20"/>
              </w:rPr>
            </w:pPr>
          </w:p>
          <w:p w:rsidR="00C817B1" w:rsidRPr="003269D5" w:rsidRDefault="00C817B1" w:rsidP="00C817B1">
            <w:pPr>
              <w:jc w:val="center"/>
              <w:rPr>
                <w:rFonts w:ascii="Times New Roman" w:hAnsi="Times New Roman"/>
                <w:sz w:val="20"/>
              </w:rPr>
            </w:pPr>
          </w:p>
        </w:tc>
        <w:tc>
          <w:tcPr>
            <w:tcW w:w="4428" w:type="dxa"/>
          </w:tcPr>
          <w:p w:rsidR="0075595A" w:rsidRPr="003269D5" w:rsidRDefault="0075595A" w:rsidP="00D0436C">
            <w:pPr>
              <w:rPr>
                <w:rFonts w:ascii="Times New Roman" w:hAnsi="Times New Roman"/>
                <w:sz w:val="20"/>
              </w:rPr>
            </w:pPr>
            <w:r w:rsidRPr="003269D5">
              <w:rPr>
                <w:rFonts w:ascii="Times New Roman" w:hAnsi="Times New Roman"/>
                <w:sz w:val="20"/>
              </w:rPr>
              <w:t>“Von Bremen” by Johann Georg Meyer</w:t>
            </w:r>
          </w:p>
          <w:p w:rsidR="00D0436C" w:rsidRPr="003269D5" w:rsidRDefault="0075595A" w:rsidP="00D0436C">
            <w:pPr>
              <w:rPr>
                <w:rFonts w:ascii="Times New Roman" w:hAnsi="Times New Roman"/>
                <w:sz w:val="20"/>
              </w:rPr>
            </w:pPr>
            <w:r w:rsidRPr="003269D5">
              <w:rPr>
                <w:rFonts w:ascii="Times New Roman" w:hAnsi="Times New Roman"/>
                <w:noProof/>
                <w:sz w:val="20"/>
              </w:rPr>
              <w:drawing>
                <wp:inline distT="0" distB="0" distL="0" distR="0">
                  <wp:extent cx="2527300" cy="3225800"/>
                  <wp:effectExtent l="25400" t="0" r="0" b="0"/>
                  <wp:docPr id="4" name="Picture 3" descr="Unknow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jpg"/>
                          <pic:cNvPicPr/>
                        </pic:nvPicPr>
                        <pic:blipFill>
                          <a:blip r:embed="rId4"/>
                          <a:stretch>
                            <a:fillRect/>
                          </a:stretch>
                        </pic:blipFill>
                        <pic:spPr>
                          <a:xfrm>
                            <a:off x="0" y="0"/>
                            <a:ext cx="2527300" cy="3225800"/>
                          </a:xfrm>
                          <a:prstGeom prst="rect">
                            <a:avLst/>
                          </a:prstGeom>
                        </pic:spPr>
                      </pic:pic>
                    </a:graphicData>
                  </a:graphic>
                </wp:inline>
              </w:drawing>
            </w:r>
          </w:p>
          <w:p w:rsidR="00D0436C" w:rsidRPr="003269D5" w:rsidRDefault="00D0436C" w:rsidP="00D0436C">
            <w:pPr>
              <w:rPr>
                <w:rFonts w:ascii="Times New Roman" w:hAnsi="Times New Roman"/>
                <w:sz w:val="20"/>
              </w:rPr>
            </w:pPr>
          </w:p>
          <w:p w:rsidR="00D0436C" w:rsidRPr="003269D5" w:rsidRDefault="00D0436C" w:rsidP="00D0436C">
            <w:pPr>
              <w:rPr>
                <w:rFonts w:ascii="Times New Roman" w:hAnsi="Times New Roman"/>
                <w:sz w:val="20"/>
              </w:rPr>
            </w:pPr>
          </w:p>
          <w:p w:rsidR="00D0436C" w:rsidRPr="003269D5" w:rsidRDefault="00D0436C" w:rsidP="00D0436C">
            <w:pPr>
              <w:jc w:val="center"/>
              <w:rPr>
                <w:rFonts w:ascii="Times New Roman" w:hAnsi="Times New Roman"/>
                <w:sz w:val="20"/>
              </w:rPr>
            </w:pPr>
          </w:p>
          <w:p w:rsidR="00C817B1" w:rsidRPr="003269D5" w:rsidRDefault="00D0436C" w:rsidP="00D0436C">
            <w:pPr>
              <w:tabs>
                <w:tab w:val="left" w:pos="3376"/>
              </w:tabs>
              <w:rPr>
                <w:rFonts w:ascii="Times New Roman" w:hAnsi="Times New Roman"/>
                <w:sz w:val="20"/>
              </w:rPr>
            </w:pPr>
            <w:r w:rsidRPr="003269D5">
              <w:rPr>
                <w:rFonts w:ascii="Times New Roman" w:hAnsi="Times New Roman"/>
                <w:sz w:val="20"/>
              </w:rPr>
              <w:tab/>
            </w:r>
          </w:p>
        </w:tc>
      </w:tr>
    </w:tbl>
    <w:p w:rsidR="00287298" w:rsidRPr="003269D5" w:rsidRDefault="00287298" w:rsidP="00C817B1">
      <w:pPr>
        <w:jc w:val="center"/>
        <w:rPr>
          <w:rFonts w:ascii="Times New Roman" w:hAnsi="Times New Roman"/>
          <w:sz w:val="20"/>
        </w:rPr>
      </w:pPr>
    </w:p>
    <w:p w:rsidR="00D0436C" w:rsidRPr="003269D5" w:rsidRDefault="00D0436C">
      <w:pPr>
        <w:rPr>
          <w:rFonts w:ascii="Times New Roman" w:hAnsi="Times New Roman"/>
          <w:sz w:val="20"/>
        </w:rPr>
      </w:pPr>
    </w:p>
    <w:p w:rsidR="00D0436C" w:rsidRPr="003269D5" w:rsidRDefault="00D0436C">
      <w:pPr>
        <w:rPr>
          <w:rFonts w:ascii="Times New Roman" w:hAnsi="Times New Roman"/>
          <w:sz w:val="20"/>
        </w:rPr>
      </w:pPr>
    </w:p>
    <w:p w:rsidR="00D0436C" w:rsidRPr="003269D5" w:rsidRDefault="0075595A" w:rsidP="0075595A">
      <w:pPr>
        <w:spacing w:line="480" w:lineRule="auto"/>
        <w:rPr>
          <w:rFonts w:ascii="Times New Roman" w:hAnsi="Times New Roman"/>
        </w:rPr>
      </w:pPr>
      <w:r w:rsidRPr="003269D5">
        <w:rPr>
          <w:rFonts w:ascii="Times New Roman" w:hAnsi="Times New Roman"/>
          <w:sz w:val="20"/>
        </w:rPr>
        <w:tab/>
      </w:r>
      <w:r w:rsidRPr="003269D5">
        <w:rPr>
          <w:rFonts w:ascii="Times New Roman" w:hAnsi="Times New Roman"/>
        </w:rPr>
        <w:t xml:space="preserve">The reason that I picked the song lyrics that I did was because the story was originally based off of this song. Also, the story was also about alarming people today that situations like this do occur and they need to be stopped in some way. It took me a long time to find a picture that would work with this story. I felt that this girl reminds me of the way the Connie looked in the movie. She was a young teenager and walked outside to talk to this stranger that she did not know. </w:t>
      </w:r>
      <w:r w:rsidR="003269D5" w:rsidRPr="003269D5">
        <w:rPr>
          <w:rFonts w:ascii="Times New Roman" w:hAnsi="Times New Roman"/>
        </w:rPr>
        <w:t xml:space="preserve">I find the connection because the picture looks like the cover of the movie and also because the girl in the picture resembles the character in the story. </w:t>
      </w:r>
    </w:p>
    <w:p w:rsidR="00D0436C" w:rsidRPr="003269D5" w:rsidRDefault="00D0436C">
      <w:pPr>
        <w:rPr>
          <w:rFonts w:ascii="Times New Roman" w:hAnsi="Times New Roman"/>
          <w:sz w:val="20"/>
        </w:rPr>
      </w:pPr>
    </w:p>
    <w:p w:rsidR="00D0436C" w:rsidRPr="003269D5" w:rsidRDefault="00D0436C">
      <w:pPr>
        <w:rPr>
          <w:rFonts w:ascii="Times New Roman" w:hAnsi="Times New Roman"/>
          <w:sz w:val="20"/>
        </w:rPr>
      </w:pPr>
    </w:p>
    <w:p w:rsidR="0075595A" w:rsidRPr="003269D5" w:rsidRDefault="0075595A" w:rsidP="0075595A">
      <w:pPr>
        <w:rPr>
          <w:rFonts w:ascii="Times New Roman" w:hAnsi="Times New Roman"/>
          <w:sz w:val="20"/>
        </w:rPr>
      </w:pPr>
    </w:p>
    <w:p w:rsidR="00D0436C" w:rsidRPr="003269D5" w:rsidRDefault="0075595A" w:rsidP="0075595A">
      <w:pPr>
        <w:rPr>
          <w:rFonts w:ascii="Times New Roman" w:hAnsi="Times New Roman"/>
          <w:sz w:val="20"/>
        </w:rPr>
      </w:pPr>
      <w:r w:rsidRPr="003269D5">
        <w:rPr>
          <w:rFonts w:ascii="Times New Roman" w:hAnsi="Times New Roman"/>
          <w:sz w:val="20"/>
        </w:rPr>
        <w:tab/>
      </w:r>
      <w:r w:rsidRPr="003269D5">
        <w:rPr>
          <w:rFonts w:ascii="Times New Roman" w:hAnsi="Times New Roman"/>
          <w:sz w:val="20"/>
        </w:rPr>
        <w:tab/>
      </w:r>
      <w:r w:rsidRPr="003269D5">
        <w:rPr>
          <w:rFonts w:ascii="Times New Roman" w:hAnsi="Times New Roman"/>
          <w:sz w:val="20"/>
        </w:rPr>
        <w:tab/>
      </w:r>
      <w:r w:rsidR="00D0436C" w:rsidRPr="003269D5">
        <w:rPr>
          <w:rFonts w:ascii="Times New Roman" w:hAnsi="Times New Roman"/>
          <w:sz w:val="20"/>
        </w:rPr>
        <w:t>“</w:t>
      </w:r>
      <w:r w:rsidR="00D0436C" w:rsidRPr="003269D5">
        <w:rPr>
          <w:rFonts w:ascii="Times New Roman" w:hAnsi="Times New Roman"/>
        </w:rPr>
        <w:t>The Cask of Amontillado” by Edgar Allen Poe</w:t>
      </w:r>
    </w:p>
    <w:tbl>
      <w:tblPr>
        <w:tblStyle w:val="TableGrid"/>
        <w:tblW w:w="0" w:type="auto"/>
        <w:tblLook w:val="00BF"/>
      </w:tblPr>
      <w:tblGrid>
        <w:gridCol w:w="4240"/>
        <w:gridCol w:w="4511"/>
      </w:tblGrid>
      <w:tr w:rsidR="00D0436C" w:rsidRPr="003269D5">
        <w:trPr>
          <w:trHeight w:val="2514"/>
        </w:trPr>
        <w:tc>
          <w:tcPr>
            <w:tcW w:w="4240" w:type="dxa"/>
          </w:tcPr>
          <w:p w:rsidR="00BB77C7" w:rsidRPr="003269D5" w:rsidRDefault="00BB77C7" w:rsidP="00D0436C">
            <w:pPr>
              <w:jc w:val="center"/>
              <w:rPr>
                <w:rFonts w:ascii="Times New Roman" w:hAnsi="Times New Roman" w:cs="Georgia"/>
                <w:sz w:val="20"/>
                <w:szCs w:val="48"/>
              </w:rPr>
            </w:pPr>
            <w:r w:rsidRPr="003269D5">
              <w:rPr>
                <w:rFonts w:ascii="Times New Roman" w:hAnsi="Times New Roman" w:cs="Georgia"/>
                <w:iCs/>
                <w:sz w:val="20"/>
                <w:szCs w:val="48"/>
              </w:rPr>
              <w:t xml:space="preserve">“There’s only one natural death, and even that’s </w:t>
            </w:r>
            <w:proofErr w:type="spellStart"/>
            <w:r w:rsidRPr="003269D5">
              <w:rPr>
                <w:rFonts w:ascii="Times New Roman" w:hAnsi="Times New Roman" w:cs="Georgia"/>
                <w:iCs/>
                <w:sz w:val="20"/>
                <w:szCs w:val="48"/>
              </w:rPr>
              <w:t>Bedcide</w:t>
            </w:r>
            <w:proofErr w:type="spellEnd"/>
            <w:r w:rsidRPr="003269D5">
              <w:rPr>
                <w:rFonts w:ascii="Times New Roman" w:hAnsi="Times New Roman" w:cs="Georgia"/>
                <w:iCs/>
                <w:sz w:val="20"/>
                <w:szCs w:val="48"/>
              </w:rPr>
              <w:t xml:space="preserve"> </w:t>
            </w:r>
            <w:r w:rsidRPr="003269D5">
              <w:rPr>
                <w:rFonts w:ascii="Times New Roman" w:hAnsi="Times New Roman" w:cs="Georgia"/>
                <w:sz w:val="20"/>
                <w:szCs w:val="48"/>
              </w:rPr>
              <w:t xml:space="preserve">For the post-mortem amusement of Richard </w:t>
            </w:r>
            <w:proofErr w:type="spellStart"/>
            <w:r w:rsidRPr="003269D5">
              <w:rPr>
                <w:rFonts w:ascii="Times New Roman" w:hAnsi="Times New Roman" w:cs="Georgia"/>
                <w:sz w:val="20"/>
                <w:szCs w:val="48"/>
              </w:rPr>
              <w:t>Brautigan</w:t>
            </w:r>
            <w:proofErr w:type="spellEnd"/>
            <w:r w:rsidRPr="003269D5">
              <w:rPr>
                <w:rFonts w:ascii="Times New Roman" w:hAnsi="Times New Roman" w:cs="Georgia"/>
                <w:sz w:val="20"/>
                <w:szCs w:val="48"/>
              </w:rPr>
              <w:t>” by Edward Dorn</w:t>
            </w:r>
          </w:p>
          <w:p w:rsidR="00BB77C7" w:rsidRPr="003269D5" w:rsidRDefault="00BB77C7" w:rsidP="00D0436C">
            <w:pPr>
              <w:jc w:val="center"/>
              <w:rPr>
                <w:rFonts w:ascii="Times New Roman" w:hAnsi="Times New Roman" w:cs="Georgia"/>
                <w:sz w:val="20"/>
                <w:szCs w:val="48"/>
              </w:rPr>
            </w:pPr>
          </w:p>
          <w:p w:rsidR="009279D4" w:rsidRPr="003269D5" w:rsidRDefault="009279D4" w:rsidP="009279D4">
            <w:pPr>
              <w:widowControl w:val="0"/>
              <w:autoSpaceDE w:val="0"/>
              <w:autoSpaceDN w:val="0"/>
              <w:adjustRightInd w:val="0"/>
              <w:spacing w:line="480" w:lineRule="atLeast"/>
              <w:rPr>
                <w:rFonts w:ascii="Times New Roman" w:hAnsi="Times New Roman" w:cs="Georgia"/>
                <w:color w:val="3F3F3F"/>
                <w:sz w:val="20"/>
                <w:szCs w:val="32"/>
              </w:rPr>
            </w:pPr>
            <w:r w:rsidRPr="003269D5">
              <w:rPr>
                <w:rFonts w:ascii="Times New Roman" w:hAnsi="Times New Roman" w:cs="Georgia"/>
                <w:color w:val="3F3F3F"/>
                <w:sz w:val="20"/>
                <w:szCs w:val="32"/>
              </w:rPr>
              <w:t>…</w:t>
            </w:r>
            <w:r w:rsidR="00BB77C7" w:rsidRPr="003269D5">
              <w:rPr>
                <w:rFonts w:ascii="Times New Roman" w:hAnsi="Times New Roman" w:cs="Georgia"/>
                <w:color w:val="3F3F3F"/>
                <w:sz w:val="20"/>
                <w:szCs w:val="32"/>
              </w:rPr>
              <w:t>Deat</w:t>
            </w:r>
            <w:r w:rsidRPr="003269D5">
              <w:rPr>
                <w:rFonts w:ascii="Times New Roman" w:hAnsi="Times New Roman" w:cs="Georgia"/>
                <w:color w:val="3F3F3F"/>
                <w:sz w:val="20"/>
                <w:szCs w:val="32"/>
              </w:rPr>
              <w:t>h by suffocation: Carbon monoxide</w:t>
            </w:r>
          </w:p>
          <w:p w:rsidR="009279D4" w:rsidRPr="003269D5" w:rsidRDefault="00BB77C7" w:rsidP="009279D4">
            <w:pPr>
              <w:widowControl w:val="0"/>
              <w:autoSpaceDE w:val="0"/>
              <w:autoSpaceDN w:val="0"/>
              <w:adjustRightInd w:val="0"/>
              <w:spacing w:line="480" w:lineRule="atLeast"/>
              <w:rPr>
                <w:rFonts w:ascii="Times New Roman" w:hAnsi="Times New Roman" w:cs="Georgia"/>
                <w:color w:val="3F3F3F"/>
                <w:sz w:val="20"/>
                <w:szCs w:val="32"/>
              </w:rPr>
            </w:pPr>
            <w:r w:rsidRPr="003269D5">
              <w:rPr>
                <w:rFonts w:ascii="Times New Roman" w:hAnsi="Times New Roman" w:cs="Georgia"/>
                <w:color w:val="3F3F3F"/>
                <w:sz w:val="20"/>
                <w:szCs w:val="32"/>
              </w:rPr>
              <w:t xml:space="preserve">Death by burning: </w:t>
            </w:r>
            <w:proofErr w:type="spellStart"/>
            <w:r w:rsidRPr="003269D5">
              <w:rPr>
                <w:rFonts w:ascii="Times New Roman" w:hAnsi="Times New Roman" w:cs="Georgia"/>
                <w:color w:val="3F3F3F"/>
                <w:sz w:val="20"/>
                <w:szCs w:val="32"/>
              </w:rPr>
              <w:t>Firecide</w:t>
            </w:r>
            <w:proofErr w:type="spellEnd"/>
          </w:p>
          <w:p w:rsidR="00BB77C7" w:rsidRPr="003269D5" w:rsidRDefault="00BB77C7" w:rsidP="009279D4">
            <w:pPr>
              <w:widowControl w:val="0"/>
              <w:autoSpaceDE w:val="0"/>
              <w:autoSpaceDN w:val="0"/>
              <w:adjustRightInd w:val="0"/>
              <w:spacing w:line="480" w:lineRule="atLeast"/>
              <w:rPr>
                <w:rFonts w:ascii="Times New Roman" w:hAnsi="Times New Roman" w:cs="Georgia"/>
                <w:color w:val="3F3F3F"/>
                <w:sz w:val="20"/>
                <w:szCs w:val="32"/>
              </w:rPr>
            </w:pPr>
            <w:r w:rsidRPr="003269D5">
              <w:rPr>
                <w:rFonts w:ascii="Times New Roman" w:hAnsi="Times New Roman" w:cs="Georgia"/>
                <w:color w:val="3F3F3F"/>
                <w:sz w:val="20"/>
                <w:szCs w:val="32"/>
              </w:rPr>
              <w:t xml:space="preserve">Death by falling: </w:t>
            </w:r>
            <w:proofErr w:type="spellStart"/>
            <w:r w:rsidRPr="003269D5">
              <w:rPr>
                <w:rFonts w:ascii="Times New Roman" w:hAnsi="Times New Roman" w:cs="Georgia"/>
                <w:color w:val="3F3F3F"/>
                <w:sz w:val="20"/>
                <w:szCs w:val="32"/>
              </w:rPr>
              <w:t>Cliffcide</w:t>
            </w:r>
            <w:proofErr w:type="spellEnd"/>
          </w:p>
          <w:p w:rsidR="00D0436C" w:rsidRPr="003269D5" w:rsidRDefault="00BB77C7" w:rsidP="009279D4">
            <w:pPr>
              <w:rPr>
                <w:rFonts w:ascii="Times New Roman" w:hAnsi="Times New Roman"/>
                <w:sz w:val="20"/>
              </w:rPr>
            </w:pPr>
            <w:r w:rsidRPr="003269D5">
              <w:rPr>
                <w:rFonts w:ascii="Times New Roman" w:hAnsi="Times New Roman" w:cs="Georgia"/>
                <w:color w:val="3F3F3F"/>
                <w:sz w:val="20"/>
                <w:szCs w:val="32"/>
              </w:rPr>
              <w:t xml:space="preserve">Death by hiking: </w:t>
            </w:r>
            <w:proofErr w:type="spellStart"/>
            <w:r w:rsidRPr="003269D5">
              <w:rPr>
                <w:rFonts w:ascii="Times New Roman" w:hAnsi="Times New Roman" w:cs="Georgia"/>
                <w:color w:val="3F3F3F"/>
                <w:sz w:val="20"/>
                <w:szCs w:val="32"/>
              </w:rPr>
              <w:t>Trailcide</w:t>
            </w:r>
            <w:proofErr w:type="spellEnd"/>
            <w:r w:rsidR="009279D4" w:rsidRPr="003269D5">
              <w:rPr>
                <w:rFonts w:ascii="Times New Roman" w:hAnsi="Times New Roman" w:cs="Georgia"/>
                <w:color w:val="3F3F3F"/>
                <w:sz w:val="20"/>
                <w:szCs w:val="32"/>
              </w:rPr>
              <w:t>…</w:t>
            </w:r>
          </w:p>
        </w:tc>
        <w:tc>
          <w:tcPr>
            <w:tcW w:w="4490" w:type="dxa"/>
          </w:tcPr>
          <w:p w:rsidR="00D0436C" w:rsidRPr="003269D5" w:rsidRDefault="00D0436C" w:rsidP="00D0436C">
            <w:pPr>
              <w:jc w:val="center"/>
              <w:rPr>
                <w:rFonts w:ascii="Times New Roman" w:hAnsi="Times New Roman"/>
                <w:sz w:val="20"/>
              </w:rPr>
            </w:pPr>
            <w:r w:rsidRPr="003269D5">
              <w:rPr>
                <w:rFonts w:ascii="Times New Roman" w:hAnsi="Times New Roman"/>
                <w:sz w:val="20"/>
              </w:rPr>
              <w:t xml:space="preserve">“Sunlight, and Fog” by Jim Richardson </w:t>
            </w:r>
          </w:p>
          <w:p w:rsidR="00D0436C" w:rsidRPr="003269D5" w:rsidRDefault="00BB77C7" w:rsidP="00D0436C">
            <w:pPr>
              <w:jc w:val="center"/>
              <w:rPr>
                <w:rFonts w:ascii="Times New Roman" w:hAnsi="Times New Roman"/>
                <w:sz w:val="20"/>
              </w:rPr>
            </w:pPr>
            <w:r w:rsidRPr="003269D5">
              <w:rPr>
                <w:rFonts w:ascii="Times New Roman" w:hAnsi="Times New Roman"/>
                <w:noProof/>
                <w:sz w:val="20"/>
              </w:rPr>
              <w:drawing>
                <wp:inline distT="0" distB="0" distL="0" distR="0">
                  <wp:extent cx="2701727" cy="2026920"/>
                  <wp:effectExtent l="25400" t="0" r="0" b="0"/>
                  <wp:docPr id="7" name="Picture 6" descr="Cask of Amontialldo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k of Amontialldo .jpg"/>
                          <pic:cNvPicPr/>
                        </pic:nvPicPr>
                        <pic:blipFill>
                          <a:blip r:embed="rId5"/>
                          <a:stretch>
                            <a:fillRect/>
                          </a:stretch>
                        </pic:blipFill>
                        <pic:spPr>
                          <a:xfrm>
                            <a:off x="0" y="0"/>
                            <a:ext cx="2708200" cy="2031776"/>
                          </a:xfrm>
                          <a:prstGeom prst="rect">
                            <a:avLst/>
                          </a:prstGeom>
                        </pic:spPr>
                      </pic:pic>
                    </a:graphicData>
                  </a:graphic>
                </wp:inline>
              </w:drawing>
            </w:r>
          </w:p>
          <w:p w:rsidR="00D0436C" w:rsidRPr="003269D5" w:rsidRDefault="00D0436C" w:rsidP="00D0436C">
            <w:pPr>
              <w:jc w:val="center"/>
              <w:rPr>
                <w:rFonts w:ascii="Times New Roman" w:hAnsi="Times New Roman"/>
                <w:sz w:val="20"/>
              </w:rPr>
            </w:pPr>
          </w:p>
          <w:p w:rsidR="00D0436C" w:rsidRPr="003269D5" w:rsidRDefault="00D0436C" w:rsidP="00D0436C">
            <w:pPr>
              <w:jc w:val="center"/>
              <w:rPr>
                <w:rFonts w:ascii="Times New Roman" w:hAnsi="Times New Roman"/>
                <w:sz w:val="20"/>
              </w:rPr>
            </w:pPr>
          </w:p>
          <w:p w:rsidR="00D0436C" w:rsidRPr="003269D5" w:rsidRDefault="00D0436C" w:rsidP="00D0436C">
            <w:pPr>
              <w:jc w:val="center"/>
              <w:rPr>
                <w:rFonts w:ascii="Times New Roman" w:hAnsi="Times New Roman"/>
                <w:sz w:val="20"/>
              </w:rPr>
            </w:pPr>
          </w:p>
          <w:p w:rsidR="00D0436C" w:rsidRPr="003269D5" w:rsidRDefault="00D0436C" w:rsidP="00D0436C">
            <w:pPr>
              <w:jc w:val="center"/>
              <w:rPr>
                <w:rFonts w:ascii="Times New Roman" w:hAnsi="Times New Roman"/>
                <w:sz w:val="20"/>
              </w:rPr>
            </w:pPr>
          </w:p>
          <w:p w:rsidR="00D0436C" w:rsidRPr="003269D5" w:rsidRDefault="00D0436C" w:rsidP="00D0436C">
            <w:pPr>
              <w:jc w:val="center"/>
              <w:rPr>
                <w:rFonts w:ascii="Times New Roman" w:hAnsi="Times New Roman"/>
                <w:sz w:val="20"/>
              </w:rPr>
            </w:pPr>
          </w:p>
          <w:p w:rsidR="00D0436C" w:rsidRPr="003269D5" w:rsidRDefault="00D0436C" w:rsidP="00D0436C">
            <w:pPr>
              <w:jc w:val="center"/>
              <w:rPr>
                <w:rFonts w:ascii="Times New Roman" w:hAnsi="Times New Roman"/>
                <w:sz w:val="20"/>
              </w:rPr>
            </w:pPr>
          </w:p>
          <w:p w:rsidR="00D0436C" w:rsidRPr="003269D5" w:rsidRDefault="00D0436C" w:rsidP="00D0436C">
            <w:pPr>
              <w:jc w:val="center"/>
              <w:rPr>
                <w:rFonts w:ascii="Times New Roman" w:hAnsi="Times New Roman"/>
                <w:sz w:val="20"/>
              </w:rPr>
            </w:pPr>
          </w:p>
          <w:p w:rsidR="00D0436C" w:rsidRPr="003269D5" w:rsidRDefault="00D0436C" w:rsidP="00D0436C">
            <w:pPr>
              <w:jc w:val="center"/>
              <w:rPr>
                <w:rFonts w:ascii="Times New Roman" w:hAnsi="Times New Roman"/>
                <w:sz w:val="20"/>
              </w:rPr>
            </w:pPr>
          </w:p>
        </w:tc>
      </w:tr>
    </w:tbl>
    <w:p w:rsidR="009279D4" w:rsidRPr="003269D5" w:rsidRDefault="009279D4" w:rsidP="00D0436C">
      <w:pPr>
        <w:jc w:val="center"/>
        <w:rPr>
          <w:rFonts w:ascii="Times New Roman" w:hAnsi="Times New Roman"/>
          <w:sz w:val="20"/>
        </w:rPr>
      </w:pPr>
    </w:p>
    <w:p w:rsidR="009279D4" w:rsidRPr="003269D5" w:rsidRDefault="009279D4" w:rsidP="00D0436C">
      <w:pPr>
        <w:jc w:val="center"/>
        <w:rPr>
          <w:rFonts w:ascii="Times New Roman" w:hAnsi="Times New Roman"/>
          <w:sz w:val="20"/>
        </w:rPr>
      </w:pPr>
    </w:p>
    <w:p w:rsidR="009279D4" w:rsidRPr="003269D5" w:rsidRDefault="008E193E" w:rsidP="008E193E">
      <w:pPr>
        <w:spacing w:line="480" w:lineRule="auto"/>
        <w:ind w:firstLine="720"/>
        <w:rPr>
          <w:rFonts w:ascii="Times New Roman" w:hAnsi="Times New Roman"/>
        </w:rPr>
      </w:pPr>
      <w:r w:rsidRPr="003269D5">
        <w:rPr>
          <w:rFonts w:ascii="Times New Roman" w:hAnsi="Times New Roman"/>
        </w:rPr>
        <w:t xml:space="preserve">The picture reminds me of the story because it looks misty and the farther from the sun that you get the darker it takes you. While the poem is making fun of the subject of death, if you look at the title it says that “There is only on </w:t>
      </w:r>
      <w:r w:rsidR="00920B8C" w:rsidRPr="003269D5">
        <w:rPr>
          <w:rFonts w:ascii="Times New Roman" w:hAnsi="Times New Roman"/>
        </w:rPr>
        <w:t xml:space="preserve">natural death, and even that’s </w:t>
      </w:r>
      <w:proofErr w:type="spellStart"/>
      <w:r w:rsidR="00920B8C" w:rsidRPr="003269D5">
        <w:rPr>
          <w:rFonts w:ascii="Times New Roman" w:hAnsi="Times New Roman"/>
        </w:rPr>
        <w:t>Bedcide</w:t>
      </w:r>
      <w:proofErr w:type="spellEnd"/>
      <w:r w:rsidR="00920B8C" w:rsidRPr="003269D5">
        <w:rPr>
          <w:rFonts w:ascii="Times New Roman" w:hAnsi="Times New Roman"/>
        </w:rPr>
        <w:t xml:space="preserve">.” Edward Dorn thought it would be funny to make up names by which caused death. In the story </w:t>
      </w:r>
      <w:proofErr w:type="spellStart"/>
      <w:r w:rsidR="00920B8C" w:rsidRPr="003269D5">
        <w:rPr>
          <w:rFonts w:ascii="Times New Roman" w:hAnsi="Times New Roman"/>
        </w:rPr>
        <w:t>Montresor</w:t>
      </w:r>
      <w:proofErr w:type="spellEnd"/>
      <w:r w:rsidR="00920B8C" w:rsidRPr="003269D5">
        <w:rPr>
          <w:rFonts w:ascii="Times New Roman" w:hAnsi="Times New Roman"/>
        </w:rPr>
        <w:t xml:space="preserve"> got in trouble and he died from making the mistakes that he made. I</w:t>
      </w:r>
      <w:r w:rsidRPr="003269D5">
        <w:rPr>
          <w:rFonts w:ascii="Times New Roman" w:hAnsi="Times New Roman"/>
        </w:rPr>
        <w:t>n the story when they get down to the catacombs is when I thought in m</w:t>
      </w:r>
      <w:r w:rsidR="00920B8C" w:rsidRPr="003269D5">
        <w:rPr>
          <w:rFonts w:ascii="Times New Roman" w:hAnsi="Times New Roman"/>
        </w:rPr>
        <w:t>y</w:t>
      </w:r>
      <w:r w:rsidRPr="003269D5">
        <w:rPr>
          <w:rFonts w:ascii="Times New Roman" w:hAnsi="Times New Roman"/>
        </w:rPr>
        <w:t xml:space="preserve"> head of what a picture could look like. I looked up a picture of a guy that was hung up with bones besides him. Then I said to myself that it would be a great picture but then I saw this picture. I feel that it shows great significance to the story because it looks like a place of death and to</w:t>
      </w:r>
      <w:r w:rsidR="00920B8C" w:rsidRPr="003269D5">
        <w:rPr>
          <w:rFonts w:ascii="Times New Roman" w:hAnsi="Times New Roman"/>
        </w:rPr>
        <w:t>r</w:t>
      </w:r>
      <w:r w:rsidRPr="003269D5">
        <w:rPr>
          <w:rFonts w:ascii="Times New Roman" w:hAnsi="Times New Roman"/>
        </w:rPr>
        <w:t xml:space="preserve">ture. </w:t>
      </w:r>
    </w:p>
    <w:p w:rsidR="009279D4" w:rsidRPr="003269D5" w:rsidRDefault="003269D5" w:rsidP="00D0436C">
      <w:pPr>
        <w:jc w:val="center"/>
        <w:rPr>
          <w:rFonts w:ascii="Times New Roman" w:hAnsi="Times New Roman"/>
        </w:rPr>
      </w:pPr>
      <w:r w:rsidRPr="003269D5">
        <w:rPr>
          <w:rFonts w:ascii="Times New Roman" w:hAnsi="Times New Roman"/>
        </w:rPr>
        <w:t>“Orientation” by Daniel Orozco</w:t>
      </w:r>
    </w:p>
    <w:tbl>
      <w:tblPr>
        <w:tblStyle w:val="TableGrid"/>
        <w:tblW w:w="0" w:type="auto"/>
        <w:tblLook w:val="00BF"/>
      </w:tblPr>
      <w:tblGrid>
        <w:gridCol w:w="4428"/>
        <w:gridCol w:w="4428"/>
      </w:tblGrid>
      <w:tr w:rsidR="003269D5">
        <w:tc>
          <w:tcPr>
            <w:tcW w:w="4428" w:type="dxa"/>
          </w:tcPr>
          <w:p w:rsidR="009E54DC" w:rsidRPr="009236BD" w:rsidRDefault="009E54DC" w:rsidP="003269D5">
            <w:pPr>
              <w:rPr>
                <w:rFonts w:ascii="Times New Roman" w:hAnsi="Times New Roman"/>
              </w:rPr>
            </w:pPr>
            <w:r w:rsidRPr="009236BD">
              <w:rPr>
                <w:rFonts w:ascii="Times New Roman" w:hAnsi="Times New Roman"/>
              </w:rPr>
              <w:t>“Dress Code” by Unknown</w:t>
            </w:r>
          </w:p>
          <w:p w:rsidR="003269D5" w:rsidRPr="009236BD" w:rsidRDefault="009E54DC" w:rsidP="003269D5">
            <w:pPr>
              <w:rPr>
                <w:rFonts w:ascii="Times New Roman" w:hAnsi="Times New Roman"/>
              </w:rPr>
            </w:pPr>
            <w:r w:rsidRPr="009236BD">
              <w:rPr>
                <w:rFonts w:ascii="Times New Roman" w:hAnsi="Times New Roman"/>
              </w:rPr>
              <w:t>…</w:t>
            </w:r>
            <w:r w:rsidRPr="009236BD">
              <w:rPr>
                <w:rFonts w:ascii="Times New Roman" w:hAnsi="Times New Roman" w:cs="Verdana"/>
                <w:szCs w:val="26"/>
              </w:rPr>
              <w:t>I get a nice email saying I didn’t get hired not once not twice but three times in five years...</w:t>
            </w:r>
          </w:p>
        </w:tc>
        <w:tc>
          <w:tcPr>
            <w:tcW w:w="4428" w:type="dxa"/>
          </w:tcPr>
          <w:p w:rsidR="009E54DC" w:rsidRPr="009236BD" w:rsidRDefault="009E54DC" w:rsidP="003269D5">
            <w:pPr>
              <w:rPr>
                <w:rFonts w:ascii="Times New Roman" w:hAnsi="Times New Roman"/>
              </w:rPr>
            </w:pPr>
            <w:r w:rsidRPr="009236BD">
              <w:rPr>
                <w:rFonts w:ascii="Times New Roman" w:hAnsi="Times New Roman"/>
              </w:rPr>
              <w:t xml:space="preserve">“Office Cubicle Life” </w:t>
            </w:r>
          </w:p>
          <w:p w:rsidR="003269D5" w:rsidRDefault="009E54DC" w:rsidP="003269D5">
            <w:pPr>
              <w:rPr>
                <w:rFonts w:ascii="Times New Roman" w:hAnsi="Times New Roman"/>
                <w:sz w:val="20"/>
              </w:rPr>
            </w:pPr>
            <w:r>
              <w:rPr>
                <w:rFonts w:ascii="Times New Roman" w:hAnsi="Times New Roman"/>
                <w:noProof/>
                <w:sz w:val="20"/>
              </w:rPr>
              <w:drawing>
                <wp:inline distT="0" distB="0" distL="0" distR="0">
                  <wp:extent cx="1625600" cy="1079500"/>
                  <wp:effectExtent l="25400" t="0" r="0" b="0"/>
                  <wp:docPr id="6" name="Picture 5" descr="imag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1.jpg"/>
                          <pic:cNvPicPr/>
                        </pic:nvPicPr>
                        <pic:blipFill>
                          <a:blip r:embed="rId6"/>
                          <a:stretch>
                            <a:fillRect/>
                          </a:stretch>
                        </pic:blipFill>
                        <pic:spPr>
                          <a:xfrm>
                            <a:off x="0" y="0"/>
                            <a:ext cx="1625600" cy="1079500"/>
                          </a:xfrm>
                          <a:prstGeom prst="rect">
                            <a:avLst/>
                          </a:prstGeom>
                        </pic:spPr>
                      </pic:pic>
                    </a:graphicData>
                  </a:graphic>
                </wp:inline>
              </w:drawing>
            </w:r>
          </w:p>
        </w:tc>
      </w:tr>
    </w:tbl>
    <w:p w:rsidR="009236BD" w:rsidRDefault="009236BD" w:rsidP="009236BD">
      <w:pPr>
        <w:spacing w:line="480" w:lineRule="auto"/>
        <w:rPr>
          <w:rFonts w:ascii="Times New Roman" w:hAnsi="Times New Roman"/>
          <w:sz w:val="20"/>
        </w:rPr>
      </w:pPr>
    </w:p>
    <w:p w:rsidR="009236BD" w:rsidRDefault="009236BD" w:rsidP="009236BD">
      <w:pPr>
        <w:spacing w:line="480" w:lineRule="auto"/>
        <w:rPr>
          <w:rFonts w:ascii="Times New Roman" w:hAnsi="Times New Roman"/>
          <w:sz w:val="20"/>
        </w:rPr>
      </w:pPr>
    </w:p>
    <w:p w:rsidR="009236BD" w:rsidRDefault="009236BD" w:rsidP="009236BD">
      <w:pPr>
        <w:spacing w:line="480" w:lineRule="auto"/>
        <w:ind w:firstLine="720"/>
        <w:rPr>
          <w:rFonts w:ascii="Times New Roman" w:hAnsi="Times New Roman"/>
        </w:rPr>
      </w:pPr>
      <w:r>
        <w:rPr>
          <w:rFonts w:ascii="Times New Roman" w:hAnsi="Times New Roman"/>
        </w:rPr>
        <w:t>I did not really understand this story the first time I read it so I had to go back through and read it again. After I read it a second time I figured out what I wanted to put in my portfolio. The picture to me represents when the speaker of the story was taking the new person around and talking about the cubicles. Then the picture reminds me of when the speaker was talking about the receptionist because the speaker said that the receptionist leave a lot and has to get new ones. Since they have to hire new people the applicant could have been turned down plenty of times.</w:t>
      </w:r>
    </w:p>
    <w:p w:rsidR="009236BD" w:rsidRDefault="009236BD" w:rsidP="009236BD">
      <w:pPr>
        <w:spacing w:line="480" w:lineRule="auto"/>
        <w:ind w:firstLine="720"/>
        <w:rPr>
          <w:rFonts w:ascii="Times New Roman" w:hAnsi="Times New Roman"/>
        </w:rPr>
      </w:pPr>
    </w:p>
    <w:p w:rsidR="009279D4" w:rsidRPr="003269D5" w:rsidRDefault="009279D4" w:rsidP="009236BD">
      <w:pPr>
        <w:spacing w:line="480" w:lineRule="auto"/>
        <w:ind w:left="720"/>
        <w:rPr>
          <w:rFonts w:ascii="Times New Roman" w:hAnsi="Times New Roman"/>
          <w:sz w:val="20"/>
        </w:rPr>
      </w:pPr>
      <w:r w:rsidRPr="003269D5">
        <w:rPr>
          <w:rFonts w:ascii="Times New Roman" w:hAnsi="Times New Roman"/>
          <w:sz w:val="20"/>
        </w:rPr>
        <w:br w:type="page"/>
        <w:t>“Lady, or the Tiger” by Frank Stockton</w:t>
      </w:r>
    </w:p>
    <w:tbl>
      <w:tblPr>
        <w:tblStyle w:val="TableGrid"/>
        <w:tblW w:w="0" w:type="auto"/>
        <w:tblLook w:val="00BF"/>
      </w:tblPr>
      <w:tblGrid>
        <w:gridCol w:w="2760"/>
        <w:gridCol w:w="6096"/>
      </w:tblGrid>
      <w:tr w:rsidR="009279D4" w:rsidRPr="003269D5">
        <w:tc>
          <w:tcPr>
            <w:tcW w:w="4428" w:type="dxa"/>
          </w:tcPr>
          <w:p w:rsidR="00A6148A" w:rsidRPr="003269D5" w:rsidRDefault="00A6148A" w:rsidP="00D0436C">
            <w:pPr>
              <w:jc w:val="center"/>
              <w:rPr>
                <w:rFonts w:ascii="Times New Roman" w:hAnsi="Times New Roman"/>
                <w:sz w:val="20"/>
              </w:rPr>
            </w:pPr>
            <w:r w:rsidRPr="003269D5">
              <w:rPr>
                <w:rFonts w:ascii="Times New Roman" w:hAnsi="Times New Roman"/>
                <w:sz w:val="20"/>
              </w:rPr>
              <w:t>“Our Last Swim” by Renee</w:t>
            </w:r>
          </w:p>
          <w:p w:rsidR="00A6148A" w:rsidRPr="003269D5" w:rsidRDefault="00A6148A" w:rsidP="00A6148A">
            <w:pPr>
              <w:widowControl w:val="0"/>
              <w:autoSpaceDE w:val="0"/>
              <w:autoSpaceDN w:val="0"/>
              <w:adjustRightInd w:val="0"/>
              <w:rPr>
                <w:rFonts w:ascii="Times New Roman" w:hAnsi="Times New Roman" w:cs="Helvetica"/>
                <w:szCs w:val="26"/>
              </w:rPr>
            </w:pPr>
            <w:r w:rsidRPr="003269D5">
              <w:rPr>
                <w:rFonts w:ascii="Times New Roman" w:hAnsi="Times New Roman" w:cs="Helvetica"/>
                <w:szCs w:val="26"/>
              </w:rPr>
              <w:t>My head still spins, my body aches</w:t>
            </w:r>
          </w:p>
          <w:p w:rsidR="00A6148A" w:rsidRPr="003269D5" w:rsidRDefault="00A6148A" w:rsidP="00A6148A">
            <w:pPr>
              <w:widowControl w:val="0"/>
              <w:autoSpaceDE w:val="0"/>
              <w:autoSpaceDN w:val="0"/>
              <w:adjustRightInd w:val="0"/>
              <w:rPr>
                <w:rFonts w:ascii="Times New Roman" w:hAnsi="Times New Roman" w:cs="Helvetica"/>
                <w:szCs w:val="26"/>
              </w:rPr>
            </w:pPr>
            <w:r w:rsidRPr="003269D5">
              <w:rPr>
                <w:rFonts w:ascii="Times New Roman" w:hAnsi="Times New Roman" w:cs="Helvetica"/>
                <w:szCs w:val="26"/>
              </w:rPr>
              <w:t>The wind stings my eyes, my face</w:t>
            </w:r>
          </w:p>
          <w:p w:rsidR="00A6148A" w:rsidRPr="003269D5" w:rsidRDefault="00A6148A" w:rsidP="00A6148A">
            <w:pPr>
              <w:widowControl w:val="0"/>
              <w:autoSpaceDE w:val="0"/>
              <w:autoSpaceDN w:val="0"/>
              <w:adjustRightInd w:val="0"/>
              <w:rPr>
                <w:rFonts w:ascii="Times New Roman" w:hAnsi="Times New Roman" w:cs="Helvetica"/>
                <w:szCs w:val="26"/>
              </w:rPr>
            </w:pPr>
            <w:r w:rsidRPr="003269D5">
              <w:rPr>
                <w:rFonts w:ascii="Times New Roman" w:hAnsi="Times New Roman" w:cs="Helvetica"/>
                <w:szCs w:val="26"/>
              </w:rPr>
              <w:t>I look around, no one’s there</w:t>
            </w:r>
          </w:p>
          <w:p w:rsidR="00A6148A" w:rsidRPr="003269D5" w:rsidRDefault="00A6148A" w:rsidP="00A6148A">
            <w:pPr>
              <w:widowControl w:val="0"/>
              <w:autoSpaceDE w:val="0"/>
              <w:autoSpaceDN w:val="0"/>
              <w:adjustRightInd w:val="0"/>
              <w:rPr>
                <w:rFonts w:ascii="Times New Roman" w:hAnsi="Times New Roman" w:cs="Helvetica"/>
                <w:szCs w:val="26"/>
              </w:rPr>
            </w:pPr>
            <w:r w:rsidRPr="003269D5">
              <w:rPr>
                <w:rFonts w:ascii="Times New Roman" w:hAnsi="Times New Roman" w:cs="Helvetica"/>
                <w:szCs w:val="26"/>
              </w:rPr>
              <w:t>Will anybody notice, will anyone care . . .</w:t>
            </w:r>
          </w:p>
          <w:p w:rsidR="00A6148A" w:rsidRPr="003269D5" w:rsidRDefault="00A6148A" w:rsidP="00A6148A">
            <w:pPr>
              <w:widowControl w:val="0"/>
              <w:autoSpaceDE w:val="0"/>
              <w:autoSpaceDN w:val="0"/>
              <w:adjustRightInd w:val="0"/>
              <w:rPr>
                <w:rFonts w:ascii="Times New Roman" w:hAnsi="Times New Roman" w:cs="Helvetica"/>
                <w:sz w:val="26"/>
                <w:szCs w:val="26"/>
              </w:rPr>
            </w:pPr>
          </w:p>
          <w:p w:rsidR="009279D4" w:rsidRPr="003269D5" w:rsidRDefault="009279D4" w:rsidP="00A6148A">
            <w:pPr>
              <w:jc w:val="center"/>
              <w:rPr>
                <w:rFonts w:ascii="Times New Roman" w:hAnsi="Times New Roman"/>
                <w:sz w:val="20"/>
              </w:rPr>
            </w:pPr>
          </w:p>
        </w:tc>
        <w:tc>
          <w:tcPr>
            <w:tcW w:w="4428" w:type="dxa"/>
          </w:tcPr>
          <w:p w:rsidR="00D16D19" w:rsidRPr="003269D5" w:rsidRDefault="00D16D19" w:rsidP="00D0436C">
            <w:pPr>
              <w:jc w:val="center"/>
              <w:rPr>
                <w:rFonts w:ascii="Times New Roman" w:hAnsi="Times New Roman"/>
                <w:sz w:val="20"/>
              </w:rPr>
            </w:pPr>
            <w:r w:rsidRPr="003269D5">
              <w:rPr>
                <w:rFonts w:ascii="Times New Roman" w:hAnsi="Times New Roman"/>
                <w:sz w:val="20"/>
              </w:rPr>
              <w:t>“Snarling Tiger” by Michael Nichols</w:t>
            </w:r>
          </w:p>
          <w:p w:rsidR="009279D4" w:rsidRPr="003269D5" w:rsidRDefault="00D16D19" w:rsidP="00D0436C">
            <w:pPr>
              <w:jc w:val="center"/>
              <w:rPr>
                <w:rFonts w:ascii="Times New Roman" w:hAnsi="Times New Roman"/>
                <w:sz w:val="20"/>
              </w:rPr>
            </w:pPr>
            <w:r w:rsidRPr="003269D5">
              <w:rPr>
                <w:rFonts w:ascii="Times New Roman" w:hAnsi="Times New Roman"/>
                <w:noProof/>
                <w:sz w:val="20"/>
              </w:rPr>
              <w:drawing>
                <wp:inline distT="0" distB="0" distL="0" distR="0">
                  <wp:extent cx="3697098" cy="2773680"/>
                  <wp:effectExtent l="25400" t="0" r="11302" b="0"/>
                  <wp:docPr id="8" name="Picture 7" descr="tiger-face-snarl-hiss-close-up_20246_990x7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ger-face-snarl-hiss-close-up_20246_990x742.jpg"/>
                          <pic:cNvPicPr/>
                        </pic:nvPicPr>
                        <pic:blipFill>
                          <a:blip r:embed="rId7"/>
                          <a:stretch>
                            <a:fillRect/>
                          </a:stretch>
                        </pic:blipFill>
                        <pic:spPr>
                          <a:xfrm>
                            <a:off x="0" y="0"/>
                            <a:ext cx="3705237" cy="2779786"/>
                          </a:xfrm>
                          <a:prstGeom prst="rect">
                            <a:avLst/>
                          </a:prstGeom>
                        </pic:spPr>
                      </pic:pic>
                    </a:graphicData>
                  </a:graphic>
                </wp:inline>
              </w:drawing>
            </w:r>
          </w:p>
        </w:tc>
      </w:tr>
    </w:tbl>
    <w:p w:rsidR="00A6148A" w:rsidRPr="003269D5" w:rsidRDefault="00A6148A" w:rsidP="00D0436C">
      <w:pPr>
        <w:jc w:val="center"/>
        <w:rPr>
          <w:rFonts w:ascii="Times New Roman" w:hAnsi="Times New Roman"/>
          <w:sz w:val="20"/>
        </w:rPr>
      </w:pPr>
    </w:p>
    <w:p w:rsidR="00920B8C" w:rsidRPr="003269D5" w:rsidRDefault="00920B8C" w:rsidP="00920B8C">
      <w:pPr>
        <w:spacing w:line="480" w:lineRule="auto"/>
        <w:rPr>
          <w:rFonts w:ascii="Times New Roman" w:hAnsi="Times New Roman"/>
          <w:sz w:val="20"/>
        </w:rPr>
      </w:pPr>
    </w:p>
    <w:p w:rsidR="00875EDB" w:rsidRPr="003269D5" w:rsidRDefault="00920B8C" w:rsidP="00920B8C">
      <w:pPr>
        <w:spacing w:line="480" w:lineRule="auto"/>
        <w:rPr>
          <w:rFonts w:ascii="Times New Roman" w:hAnsi="Times New Roman"/>
          <w:sz w:val="20"/>
        </w:rPr>
      </w:pPr>
      <w:r w:rsidRPr="003269D5">
        <w:rPr>
          <w:rFonts w:ascii="Times New Roman" w:hAnsi="Times New Roman"/>
          <w:sz w:val="20"/>
        </w:rPr>
        <w:tab/>
      </w:r>
      <w:r w:rsidRPr="003269D5">
        <w:rPr>
          <w:rFonts w:ascii="Times New Roman" w:hAnsi="Times New Roman"/>
        </w:rPr>
        <w:t xml:space="preserve">In the story the princess had to pick for the guy that she loved to either be killed by the tiger or live but watch him love another girl that is not she. The tiger represents what I thought that she chose because it is always hard for a women to see the guy that she loves love someone else. In the process of choosing which door for the guy to open it was really hard for her to pick. This is where the connection between the poem and the story come. The princess has to live with the decision that she makes for the rest of her life. Either way is going to be hard. When it </w:t>
      </w:r>
      <w:proofErr w:type="gramStart"/>
      <w:r w:rsidRPr="003269D5">
        <w:rPr>
          <w:rFonts w:ascii="Times New Roman" w:hAnsi="Times New Roman"/>
        </w:rPr>
        <w:t>says</w:t>
      </w:r>
      <w:proofErr w:type="gramEnd"/>
      <w:r w:rsidRPr="003269D5">
        <w:rPr>
          <w:rFonts w:ascii="Times New Roman" w:hAnsi="Times New Roman"/>
        </w:rPr>
        <w:t xml:space="preserve"> “My head still spins, my body aches” it means that it is hard for her to live with either decision so she does not want to choose.</w:t>
      </w:r>
      <w:r w:rsidRPr="003269D5">
        <w:rPr>
          <w:rFonts w:ascii="Times New Roman" w:hAnsi="Times New Roman"/>
          <w:sz w:val="20"/>
        </w:rPr>
        <w:t xml:space="preserve"> </w:t>
      </w:r>
      <w:r w:rsidR="00875EDB" w:rsidRPr="003269D5">
        <w:rPr>
          <w:rFonts w:ascii="Times New Roman" w:hAnsi="Times New Roman"/>
          <w:sz w:val="20"/>
        </w:rPr>
        <w:br w:type="page"/>
        <w:t>“The Lottery” by Shirley Jackson</w:t>
      </w:r>
    </w:p>
    <w:tbl>
      <w:tblPr>
        <w:tblStyle w:val="TableGrid"/>
        <w:tblW w:w="0" w:type="auto"/>
        <w:tblLook w:val="00BF"/>
      </w:tblPr>
      <w:tblGrid>
        <w:gridCol w:w="4428"/>
        <w:gridCol w:w="4428"/>
      </w:tblGrid>
      <w:tr w:rsidR="00875EDB" w:rsidRPr="003269D5">
        <w:tc>
          <w:tcPr>
            <w:tcW w:w="4428" w:type="dxa"/>
          </w:tcPr>
          <w:p w:rsidR="00875EDB" w:rsidRPr="003269D5" w:rsidRDefault="00875EDB" w:rsidP="00D0436C">
            <w:pPr>
              <w:jc w:val="center"/>
              <w:rPr>
                <w:rFonts w:ascii="Times New Roman" w:hAnsi="Times New Roman"/>
                <w:sz w:val="20"/>
              </w:rPr>
            </w:pPr>
            <w:r w:rsidRPr="003269D5">
              <w:rPr>
                <w:rFonts w:ascii="Times New Roman" w:hAnsi="Times New Roman"/>
                <w:sz w:val="20"/>
              </w:rPr>
              <w:t>“The Lottery” by Charlie F. Kane</w:t>
            </w:r>
          </w:p>
          <w:p w:rsidR="009236BD" w:rsidRDefault="00875EDB" w:rsidP="00D0436C">
            <w:pPr>
              <w:jc w:val="center"/>
              <w:rPr>
                <w:rFonts w:ascii="Times New Roman" w:hAnsi="Times New Roman" w:cs="Arial"/>
                <w:color w:val="262626"/>
                <w:szCs w:val="28"/>
              </w:rPr>
            </w:pPr>
            <w:r w:rsidRPr="003269D5">
              <w:rPr>
                <w:rFonts w:ascii="Times New Roman" w:hAnsi="Times New Roman" w:cs="Arial"/>
                <w:color w:val="262626"/>
                <w:szCs w:val="28"/>
              </w:rPr>
              <w:t>Money does not buy happiness,  But if I won the lottery it would certainly</w:t>
            </w:r>
          </w:p>
          <w:p w:rsidR="00875EDB" w:rsidRPr="003269D5" w:rsidRDefault="00875EDB" w:rsidP="00D0436C">
            <w:pPr>
              <w:jc w:val="center"/>
              <w:rPr>
                <w:rFonts w:ascii="Times New Roman" w:hAnsi="Times New Roman"/>
              </w:rPr>
            </w:pPr>
            <w:r w:rsidRPr="003269D5">
              <w:rPr>
                <w:rFonts w:ascii="Times New Roman" w:hAnsi="Times New Roman" w:cs="Arial"/>
                <w:color w:val="262626"/>
                <w:szCs w:val="28"/>
              </w:rPr>
              <w:t> Give me a helping hand...</w:t>
            </w:r>
          </w:p>
        </w:tc>
        <w:tc>
          <w:tcPr>
            <w:tcW w:w="4428" w:type="dxa"/>
          </w:tcPr>
          <w:p w:rsidR="003269D5" w:rsidRPr="003269D5" w:rsidRDefault="003269D5" w:rsidP="00D0436C">
            <w:pPr>
              <w:jc w:val="center"/>
              <w:rPr>
                <w:rFonts w:ascii="Times New Roman" w:hAnsi="Times New Roman"/>
                <w:sz w:val="20"/>
              </w:rPr>
            </w:pPr>
            <w:r w:rsidRPr="003269D5">
              <w:rPr>
                <w:rFonts w:ascii="Times New Roman" w:hAnsi="Times New Roman"/>
                <w:sz w:val="20"/>
              </w:rPr>
              <w:t>“State Lottery Office” by Van Gogh</w:t>
            </w:r>
          </w:p>
          <w:p w:rsidR="00875EDB" w:rsidRPr="003269D5" w:rsidRDefault="003269D5" w:rsidP="00D0436C">
            <w:pPr>
              <w:jc w:val="center"/>
              <w:rPr>
                <w:rFonts w:ascii="Times New Roman" w:hAnsi="Times New Roman"/>
                <w:sz w:val="20"/>
              </w:rPr>
            </w:pPr>
            <w:r w:rsidRPr="003269D5">
              <w:rPr>
                <w:rFonts w:ascii="Times New Roman" w:hAnsi="Times New Roman"/>
                <w:noProof/>
                <w:sz w:val="20"/>
              </w:rPr>
              <w:drawing>
                <wp:inline distT="0" distB="0" distL="0" distR="0">
                  <wp:extent cx="1625600" cy="1079500"/>
                  <wp:effectExtent l="25400" t="0" r="0" b="0"/>
                  <wp:docPr id="5" name="Picture 4"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8"/>
                          <a:stretch>
                            <a:fillRect/>
                          </a:stretch>
                        </pic:blipFill>
                        <pic:spPr>
                          <a:xfrm>
                            <a:off x="0" y="0"/>
                            <a:ext cx="1625600" cy="1079500"/>
                          </a:xfrm>
                          <a:prstGeom prst="rect">
                            <a:avLst/>
                          </a:prstGeom>
                        </pic:spPr>
                      </pic:pic>
                    </a:graphicData>
                  </a:graphic>
                </wp:inline>
              </w:drawing>
            </w:r>
          </w:p>
        </w:tc>
      </w:tr>
    </w:tbl>
    <w:p w:rsidR="009236BD" w:rsidRDefault="009236BD" w:rsidP="00D0436C">
      <w:pPr>
        <w:jc w:val="center"/>
        <w:rPr>
          <w:rFonts w:ascii="Times New Roman" w:hAnsi="Times New Roman"/>
          <w:sz w:val="20"/>
        </w:rPr>
      </w:pPr>
    </w:p>
    <w:p w:rsidR="009236BD" w:rsidRDefault="009236BD" w:rsidP="00D0436C">
      <w:pPr>
        <w:jc w:val="center"/>
        <w:rPr>
          <w:rFonts w:ascii="Times New Roman" w:hAnsi="Times New Roman"/>
          <w:sz w:val="20"/>
        </w:rPr>
      </w:pPr>
    </w:p>
    <w:p w:rsidR="00A6148A" w:rsidRPr="003269D5" w:rsidRDefault="009236BD" w:rsidP="009236BD">
      <w:pPr>
        <w:spacing w:line="480" w:lineRule="auto"/>
        <w:ind w:left="720" w:firstLine="720"/>
        <w:rPr>
          <w:rFonts w:ascii="Times New Roman" w:hAnsi="Times New Roman"/>
          <w:sz w:val="20"/>
        </w:rPr>
      </w:pPr>
      <w:r>
        <w:rPr>
          <w:rFonts w:ascii="Times New Roman" w:hAnsi="Times New Roman"/>
        </w:rPr>
        <w:t xml:space="preserve">The Lottery was a very interesting story to me. The picture reminds me of everyone shuffling into the lottery to start for the drawling of the people. This lottery was a lot different from other lotteries today. Whoever ended up winning the lottery would be killed so know one would want to win. The poem says the “Money does not buy happiness” literally in this story it does not. Money ends you up with death because you die if you win. </w:t>
      </w:r>
      <w:r w:rsidR="00A6148A" w:rsidRPr="003269D5">
        <w:rPr>
          <w:rFonts w:ascii="Times New Roman" w:hAnsi="Times New Roman"/>
          <w:sz w:val="20"/>
        </w:rPr>
        <w:br w:type="page"/>
        <w:t>“The Most Dangerous Game” by Richard Connell</w:t>
      </w:r>
    </w:p>
    <w:tbl>
      <w:tblPr>
        <w:tblStyle w:val="TableGrid"/>
        <w:tblW w:w="0" w:type="auto"/>
        <w:tblLook w:val="00BF"/>
      </w:tblPr>
      <w:tblGrid>
        <w:gridCol w:w="6576"/>
        <w:gridCol w:w="2280"/>
      </w:tblGrid>
      <w:tr w:rsidR="00A6148A" w:rsidRPr="003269D5">
        <w:trPr>
          <w:trHeight w:val="6218"/>
        </w:trPr>
        <w:tc>
          <w:tcPr>
            <w:tcW w:w="4428" w:type="dxa"/>
          </w:tcPr>
          <w:p w:rsidR="00A6148A" w:rsidRPr="003269D5" w:rsidRDefault="00A6148A" w:rsidP="00D0436C">
            <w:pPr>
              <w:jc w:val="center"/>
              <w:rPr>
                <w:rFonts w:ascii="Times New Roman" w:hAnsi="Times New Roman"/>
                <w:sz w:val="20"/>
              </w:rPr>
            </w:pPr>
            <w:r w:rsidRPr="003269D5">
              <w:rPr>
                <w:rFonts w:ascii="Times New Roman" w:hAnsi="Times New Roman"/>
                <w:sz w:val="20"/>
              </w:rPr>
              <w:t>“Owl and Mouse” by Tom Samuelson</w:t>
            </w:r>
          </w:p>
          <w:p w:rsidR="00A6148A" w:rsidRPr="003269D5" w:rsidRDefault="00D57CF2" w:rsidP="00D0436C">
            <w:pPr>
              <w:jc w:val="center"/>
              <w:rPr>
                <w:rFonts w:ascii="Times New Roman" w:hAnsi="Times New Roman"/>
                <w:sz w:val="20"/>
              </w:rPr>
            </w:pPr>
            <w:r w:rsidRPr="003269D5">
              <w:rPr>
                <w:rFonts w:ascii="Times New Roman" w:hAnsi="Times New Roman"/>
                <w:noProof/>
                <w:sz w:val="20"/>
              </w:rPr>
              <w:drawing>
                <wp:inline distT="0" distB="0" distL="0" distR="0">
                  <wp:extent cx="4005514" cy="3002280"/>
                  <wp:effectExtent l="25400" t="0" r="7686" b="0"/>
                  <wp:docPr id="13" name="Picture 8" descr="gray-owl-mouse_65519_990x7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y-owl-mouse_65519_990x742.jpg"/>
                          <pic:cNvPicPr/>
                        </pic:nvPicPr>
                        <pic:blipFill>
                          <a:blip r:embed="rId9"/>
                          <a:stretch>
                            <a:fillRect/>
                          </a:stretch>
                        </pic:blipFill>
                        <pic:spPr>
                          <a:xfrm>
                            <a:off x="0" y="0"/>
                            <a:ext cx="4018706" cy="3012168"/>
                          </a:xfrm>
                          <a:prstGeom prst="rect">
                            <a:avLst/>
                          </a:prstGeom>
                        </pic:spPr>
                      </pic:pic>
                    </a:graphicData>
                  </a:graphic>
                </wp:inline>
              </w:drawing>
            </w:r>
          </w:p>
        </w:tc>
        <w:tc>
          <w:tcPr>
            <w:tcW w:w="4428" w:type="dxa"/>
          </w:tcPr>
          <w:p w:rsidR="00875EDB" w:rsidRPr="003269D5" w:rsidRDefault="00875EDB" w:rsidP="00D0436C">
            <w:pPr>
              <w:jc w:val="center"/>
              <w:rPr>
                <w:rFonts w:ascii="Times New Roman" w:hAnsi="Times New Roman"/>
                <w:sz w:val="20"/>
              </w:rPr>
            </w:pPr>
            <w:r w:rsidRPr="003269D5">
              <w:rPr>
                <w:rFonts w:ascii="Times New Roman" w:hAnsi="Times New Roman"/>
                <w:sz w:val="20"/>
              </w:rPr>
              <w:t xml:space="preserve">“Murder is Easy” by Maria </w:t>
            </w:r>
            <w:proofErr w:type="spellStart"/>
            <w:r w:rsidRPr="003269D5">
              <w:rPr>
                <w:rFonts w:ascii="Times New Roman" w:hAnsi="Times New Roman"/>
                <w:sz w:val="20"/>
              </w:rPr>
              <w:t>Sudibyo</w:t>
            </w:r>
            <w:proofErr w:type="spellEnd"/>
          </w:p>
          <w:p w:rsidR="00875EDB" w:rsidRPr="003269D5" w:rsidRDefault="00875EDB" w:rsidP="00D0436C">
            <w:pPr>
              <w:jc w:val="center"/>
              <w:rPr>
                <w:rFonts w:ascii="Times New Roman" w:hAnsi="Times New Roman" w:cs="Arial"/>
                <w:color w:val="262626"/>
                <w:szCs w:val="28"/>
              </w:rPr>
            </w:pPr>
            <w:r w:rsidRPr="003269D5">
              <w:rPr>
                <w:rFonts w:ascii="Times New Roman" w:hAnsi="Times New Roman" w:cs="Arial"/>
                <w:color w:val="262626"/>
                <w:szCs w:val="28"/>
              </w:rPr>
              <w:t>…</w:t>
            </w:r>
            <w:proofErr w:type="gramStart"/>
            <w:r w:rsidRPr="003269D5">
              <w:rPr>
                <w:rFonts w:ascii="Times New Roman" w:hAnsi="Times New Roman" w:cs="Arial"/>
                <w:color w:val="262626"/>
                <w:szCs w:val="28"/>
              </w:rPr>
              <w:t>some</w:t>
            </w:r>
            <w:proofErr w:type="gramEnd"/>
            <w:r w:rsidRPr="003269D5">
              <w:rPr>
                <w:rFonts w:ascii="Times New Roman" w:hAnsi="Times New Roman" w:cs="Arial"/>
                <w:color w:val="262626"/>
                <w:szCs w:val="28"/>
              </w:rPr>
              <w:t xml:space="preserve"> murder because their nature</w:t>
            </w:r>
          </w:p>
          <w:p w:rsidR="00875EDB" w:rsidRPr="003269D5" w:rsidRDefault="00875EDB" w:rsidP="00D0436C">
            <w:pPr>
              <w:jc w:val="center"/>
              <w:rPr>
                <w:rFonts w:ascii="Times New Roman" w:hAnsi="Times New Roman" w:cs="Arial"/>
                <w:color w:val="262626"/>
                <w:szCs w:val="28"/>
              </w:rPr>
            </w:pPr>
            <w:r w:rsidRPr="003269D5">
              <w:rPr>
                <w:rFonts w:ascii="Times New Roman" w:hAnsi="Times New Roman" w:cs="Arial"/>
                <w:color w:val="262626"/>
                <w:szCs w:val="28"/>
              </w:rPr>
              <w:t>  </w:t>
            </w:r>
            <w:proofErr w:type="gramStart"/>
            <w:r w:rsidRPr="003269D5">
              <w:rPr>
                <w:rFonts w:ascii="Times New Roman" w:hAnsi="Times New Roman" w:cs="Arial"/>
                <w:color w:val="262626"/>
                <w:szCs w:val="28"/>
              </w:rPr>
              <w:t>pity</w:t>
            </w:r>
            <w:proofErr w:type="gramEnd"/>
            <w:r w:rsidRPr="003269D5">
              <w:rPr>
                <w:rFonts w:ascii="Times New Roman" w:hAnsi="Times New Roman" w:cs="Arial"/>
                <w:color w:val="262626"/>
                <w:szCs w:val="28"/>
              </w:rPr>
              <w:t xml:space="preserve"> the victim for what they don't get </w:t>
            </w:r>
          </w:p>
          <w:p w:rsidR="00A6148A" w:rsidRPr="003269D5" w:rsidRDefault="00875EDB" w:rsidP="00D0436C">
            <w:pPr>
              <w:jc w:val="center"/>
              <w:rPr>
                <w:rFonts w:ascii="Times New Roman" w:hAnsi="Times New Roman"/>
                <w:sz w:val="20"/>
              </w:rPr>
            </w:pPr>
            <w:proofErr w:type="gramStart"/>
            <w:r w:rsidRPr="003269D5">
              <w:rPr>
                <w:rFonts w:ascii="Times New Roman" w:hAnsi="Times New Roman" w:cs="Arial"/>
                <w:color w:val="262626"/>
                <w:szCs w:val="28"/>
              </w:rPr>
              <w:t>pity</w:t>
            </w:r>
            <w:proofErr w:type="gramEnd"/>
            <w:r w:rsidRPr="003269D5">
              <w:rPr>
                <w:rFonts w:ascii="Times New Roman" w:hAnsi="Times New Roman" w:cs="Arial"/>
                <w:color w:val="262626"/>
                <w:szCs w:val="28"/>
              </w:rPr>
              <w:t xml:space="preserve"> the murderer for what they should live with…</w:t>
            </w:r>
          </w:p>
        </w:tc>
      </w:tr>
    </w:tbl>
    <w:p w:rsidR="00D57CF2" w:rsidRPr="003269D5" w:rsidRDefault="00D57CF2" w:rsidP="00D0436C">
      <w:pPr>
        <w:jc w:val="center"/>
        <w:rPr>
          <w:rFonts w:ascii="Times New Roman" w:hAnsi="Times New Roman"/>
          <w:sz w:val="20"/>
        </w:rPr>
      </w:pPr>
    </w:p>
    <w:p w:rsidR="00D57CF2" w:rsidRPr="003269D5" w:rsidRDefault="00D57CF2" w:rsidP="00D57CF2">
      <w:pPr>
        <w:spacing w:line="480" w:lineRule="auto"/>
        <w:rPr>
          <w:rFonts w:ascii="Times New Roman" w:hAnsi="Times New Roman"/>
          <w:sz w:val="20"/>
        </w:rPr>
      </w:pPr>
    </w:p>
    <w:p w:rsidR="00D57CF2" w:rsidRPr="003269D5" w:rsidRDefault="00D57CF2" w:rsidP="00D57CF2">
      <w:pPr>
        <w:spacing w:line="480" w:lineRule="auto"/>
        <w:rPr>
          <w:rFonts w:ascii="Times New Roman" w:hAnsi="Times New Roman"/>
          <w:sz w:val="20"/>
        </w:rPr>
      </w:pPr>
    </w:p>
    <w:p w:rsidR="00287298" w:rsidRPr="003269D5" w:rsidRDefault="00D57CF2" w:rsidP="00D57CF2">
      <w:pPr>
        <w:spacing w:line="480" w:lineRule="auto"/>
        <w:rPr>
          <w:rFonts w:ascii="Times New Roman" w:hAnsi="Times New Roman"/>
          <w:sz w:val="20"/>
        </w:rPr>
      </w:pPr>
      <w:r w:rsidRPr="003269D5">
        <w:rPr>
          <w:rFonts w:ascii="Times New Roman" w:hAnsi="Times New Roman"/>
          <w:sz w:val="20"/>
        </w:rPr>
        <w:tab/>
        <w:t>The picture reminds me of the story because the owl is going into kill the little mouse. The story is about a guy who likes to kill people for fun. He tells us about his hunting life and how he would hunt some animals for a long time but then get bored with hunting them so he would move on to killing other living animals.</w:t>
      </w:r>
      <w:r w:rsidR="008E333B" w:rsidRPr="003269D5">
        <w:rPr>
          <w:rFonts w:ascii="Times New Roman" w:hAnsi="Times New Roman"/>
          <w:sz w:val="20"/>
        </w:rPr>
        <w:t xml:space="preserve"> _________ </w:t>
      </w:r>
      <w:proofErr w:type="gramStart"/>
      <w:r w:rsidR="008E333B" w:rsidRPr="003269D5">
        <w:rPr>
          <w:rFonts w:ascii="Times New Roman" w:hAnsi="Times New Roman"/>
          <w:sz w:val="20"/>
        </w:rPr>
        <w:t>heard</w:t>
      </w:r>
      <w:proofErr w:type="gramEnd"/>
      <w:r w:rsidR="008E333B" w:rsidRPr="003269D5">
        <w:rPr>
          <w:rFonts w:ascii="Times New Roman" w:hAnsi="Times New Roman"/>
          <w:sz w:val="20"/>
        </w:rPr>
        <w:t xml:space="preserve"> gunshots and someone scream when he got onto the land after swimming for miles but he thought that he was hearing things and that it wasn’t real. In the end, it ended up actually being gunshots and _______ was changed as a person at the end of the story after he killed the human hunter. </w:t>
      </w:r>
    </w:p>
    <w:sectPr w:rsidR="00287298" w:rsidRPr="003269D5" w:rsidSect="0028729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287298"/>
    <w:rsid w:val="00287298"/>
    <w:rsid w:val="00295719"/>
    <w:rsid w:val="003269D5"/>
    <w:rsid w:val="00584EEB"/>
    <w:rsid w:val="00627143"/>
    <w:rsid w:val="0075595A"/>
    <w:rsid w:val="00875EDB"/>
    <w:rsid w:val="008E193E"/>
    <w:rsid w:val="008E333B"/>
    <w:rsid w:val="00920B8C"/>
    <w:rsid w:val="009236BD"/>
    <w:rsid w:val="009279D4"/>
    <w:rsid w:val="009E54DC"/>
    <w:rsid w:val="00A6148A"/>
    <w:rsid w:val="00BB77C7"/>
    <w:rsid w:val="00C5332F"/>
    <w:rsid w:val="00C817B1"/>
    <w:rsid w:val="00D0436C"/>
    <w:rsid w:val="00D16D19"/>
    <w:rsid w:val="00D57CF2"/>
  </w:rsids>
  <m:mathPr>
    <m:mathFont m:val="@ＭＳ 明朝"/>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39703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287298"/>
    <w:rPr>
      <w:color w:val="0000FF" w:themeColor="hyperlink"/>
      <w:u w:val="single"/>
    </w:rPr>
  </w:style>
  <w:style w:type="table" w:styleId="TableGrid">
    <w:name w:val="Table Grid"/>
    <w:basedOn w:val="TableNormal"/>
    <w:uiPriority w:val="59"/>
    <w:rsid w:val="00C817B1"/>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image" Target="media/image3.jpeg"/><Relationship Id="rId7" Type="http://schemas.openxmlformats.org/officeDocument/2006/relationships/image" Target="media/image4.jpeg"/><Relationship Id="rId8" Type="http://schemas.openxmlformats.org/officeDocument/2006/relationships/image" Target="media/image5.jpeg"/><Relationship Id="rId9" Type="http://schemas.openxmlformats.org/officeDocument/2006/relationships/image" Target="media/image6.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6</Pages>
  <Words>572</Words>
  <Characters>3262</Characters>
  <Application>Microsoft Word 12.0.0</Application>
  <DocSecurity>0</DocSecurity>
  <Lines>27</Lines>
  <Paragraphs>6</Paragraphs>
  <ScaleCrop>false</ScaleCrop>
  <LinksUpToDate>false</LinksUpToDate>
  <CharactersWithSpaces>4005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Scot Struminger</cp:lastModifiedBy>
  <cp:revision>3</cp:revision>
  <dcterms:created xsi:type="dcterms:W3CDTF">2013-03-24T23:52:00Z</dcterms:created>
  <dcterms:modified xsi:type="dcterms:W3CDTF">2013-04-15T00:16:00Z</dcterms:modified>
</cp:coreProperties>
</file>